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6978" w14:textId="77777777" w:rsidR="007F3070" w:rsidRDefault="007F3070" w:rsidP="007F3070">
      <w:pPr>
        <w:pStyle w:val="a3"/>
        <w:spacing w:before="210" w:beforeAutospacing="0" w:after="150" w:afterAutospacing="0"/>
        <w:rPr>
          <w:rFonts w:ascii="Arial" w:hAnsi="Arial" w:cs="Arial"/>
          <w:color w:val="545454"/>
          <w:sz w:val="23"/>
          <w:szCs w:val="23"/>
        </w:rPr>
      </w:pPr>
    </w:p>
    <w:p w14:paraId="69F449AF" w14:textId="7A328BF1" w:rsidR="00900707" w:rsidRPr="008250EC" w:rsidRDefault="007F3070" w:rsidP="00900707">
      <w:pPr>
        <w:pStyle w:val="a3"/>
        <w:spacing w:before="210" w:beforeAutospacing="0" w:after="150" w:afterAutospacing="0"/>
        <w:jc w:val="center"/>
        <w:rPr>
          <w:b/>
          <w:sz w:val="26"/>
          <w:szCs w:val="26"/>
        </w:rPr>
      </w:pPr>
      <w:r w:rsidRPr="008250EC">
        <w:rPr>
          <w:b/>
          <w:sz w:val="26"/>
          <w:szCs w:val="26"/>
        </w:rPr>
        <w:t>Вниманию</w:t>
      </w:r>
      <w:r w:rsidR="004C1CE8">
        <w:rPr>
          <w:b/>
          <w:sz w:val="26"/>
          <w:szCs w:val="26"/>
        </w:rPr>
        <w:t xml:space="preserve">                                                                                                                    </w:t>
      </w:r>
      <w:r w:rsidRPr="008250EC">
        <w:rPr>
          <w:b/>
          <w:sz w:val="26"/>
          <w:szCs w:val="26"/>
        </w:rPr>
        <w:t xml:space="preserve"> перевозчиков</w:t>
      </w:r>
      <w:r w:rsidR="004C1CE8">
        <w:rPr>
          <w:b/>
          <w:sz w:val="26"/>
          <w:szCs w:val="26"/>
        </w:rPr>
        <w:t xml:space="preserve"> и руководителей объектов транспортной инфраструктуры                                (автовокзалов, автостанций)</w:t>
      </w:r>
      <w:r w:rsidR="003124F6" w:rsidRPr="008250EC">
        <w:rPr>
          <w:b/>
          <w:sz w:val="26"/>
          <w:szCs w:val="26"/>
        </w:rPr>
        <w:t>!</w:t>
      </w:r>
    </w:p>
    <w:p w14:paraId="1EA52D26" w14:textId="3687B3FD" w:rsidR="00C5631C" w:rsidRDefault="00C5631C" w:rsidP="00C5631C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5631C">
        <w:rPr>
          <w:sz w:val="26"/>
          <w:szCs w:val="26"/>
        </w:rPr>
        <w:t xml:space="preserve">Общественный транспорт </w:t>
      </w:r>
      <w:r w:rsidR="00A25F73">
        <w:rPr>
          <w:sz w:val="26"/>
          <w:szCs w:val="26"/>
        </w:rPr>
        <w:t xml:space="preserve">и объекты транспортной инфраструктуры </w:t>
      </w:r>
      <w:r w:rsidRPr="00C5631C">
        <w:rPr>
          <w:sz w:val="26"/>
          <w:szCs w:val="26"/>
        </w:rPr>
        <w:t>долж</w:t>
      </w:r>
      <w:r w:rsidR="00A25F73">
        <w:rPr>
          <w:sz w:val="26"/>
          <w:szCs w:val="26"/>
        </w:rPr>
        <w:t>ны</w:t>
      </w:r>
      <w:r w:rsidRPr="00C5631C">
        <w:rPr>
          <w:sz w:val="26"/>
          <w:szCs w:val="26"/>
        </w:rPr>
        <w:t xml:space="preserve"> соответствовать строгим требованиям и иметь необходимое оснащение, чтобы быть пригодным</w:t>
      </w:r>
      <w:r w:rsidR="00A25F73">
        <w:rPr>
          <w:sz w:val="26"/>
          <w:szCs w:val="26"/>
        </w:rPr>
        <w:t>и</w:t>
      </w:r>
      <w:r w:rsidRPr="00C5631C">
        <w:rPr>
          <w:sz w:val="26"/>
          <w:szCs w:val="26"/>
        </w:rPr>
        <w:t xml:space="preserve"> для перевозки пассажиров с ограниченными возможностями</w:t>
      </w:r>
      <w:r w:rsidR="004C3F7C">
        <w:rPr>
          <w:sz w:val="26"/>
          <w:szCs w:val="26"/>
        </w:rPr>
        <w:t xml:space="preserve"> (инвалидов)</w:t>
      </w:r>
      <w:r w:rsidR="00A538D2">
        <w:rPr>
          <w:sz w:val="26"/>
          <w:szCs w:val="26"/>
        </w:rPr>
        <w:t>.</w:t>
      </w:r>
    </w:p>
    <w:p w14:paraId="1E95FE95" w14:textId="31A967DC" w:rsidR="00A538D2" w:rsidRDefault="00A538D2" w:rsidP="00C5631C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Требования эти регламентируются </w:t>
      </w:r>
      <w:r w:rsidRPr="00A538D2">
        <w:rPr>
          <w:sz w:val="26"/>
          <w:szCs w:val="26"/>
        </w:rPr>
        <w:t>статьей 15 Федерального закона от 24 ноября 1995 г. N 181-ФЗ "О социальной защите инвалидов в Российской Федерации"</w:t>
      </w:r>
      <w:r>
        <w:rPr>
          <w:sz w:val="26"/>
          <w:szCs w:val="26"/>
        </w:rPr>
        <w:t>, статьей 21.1. Устава автомобильного транспорта и</w:t>
      </w:r>
      <w:r w:rsidR="006E3C9D">
        <w:rPr>
          <w:sz w:val="26"/>
          <w:szCs w:val="26"/>
        </w:rPr>
        <w:t xml:space="preserve"> городского</w:t>
      </w:r>
      <w:r>
        <w:rPr>
          <w:sz w:val="26"/>
          <w:szCs w:val="26"/>
        </w:rPr>
        <w:t xml:space="preserve"> наземного электрического транспорта.</w:t>
      </w:r>
    </w:p>
    <w:p w14:paraId="0FABDF43" w14:textId="5A136A49" w:rsidR="00A538D2" w:rsidRDefault="00A538D2" w:rsidP="00C5631C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538D2">
        <w:rPr>
          <w:sz w:val="26"/>
          <w:szCs w:val="26"/>
        </w:rPr>
        <w:t>Приказом Минтранса России от 20.09.2021 № 321</w:t>
      </w:r>
      <w:r>
        <w:rPr>
          <w:sz w:val="26"/>
          <w:szCs w:val="26"/>
        </w:rPr>
        <w:t xml:space="preserve"> утвержден </w:t>
      </w:r>
      <w:r w:rsidRPr="00A538D2">
        <w:rPr>
          <w:sz w:val="26"/>
          <w:szCs w:val="26"/>
        </w:rPr>
        <w:t xml:space="preserve">Порядок обеспечения </w:t>
      </w:r>
      <w:r w:rsidR="008C57BE">
        <w:rPr>
          <w:sz w:val="26"/>
          <w:szCs w:val="26"/>
        </w:rPr>
        <w:t xml:space="preserve">перевозчиками </w:t>
      </w:r>
      <w:r w:rsidRPr="00A538D2">
        <w:rPr>
          <w:sz w:val="26"/>
          <w:szCs w:val="26"/>
        </w:rPr>
        <w:t xml:space="preserve">условий доступности </w:t>
      </w:r>
      <w:r w:rsidR="00EA2D3E" w:rsidRPr="00EA2D3E">
        <w:rPr>
          <w:sz w:val="26"/>
          <w:szCs w:val="26"/>
        </w:rPr>
        <w:t xml:space="preserve">транспортных средств </w:t>
      </w:r>
      <w:r w:rsidRPr="00A538D2">
        <w:rPr>
          <w:sz w:val="26"/>
          <w:szCs w:val="26"/>
        </w:rPr>
        <w:t xml:space="preserve">для пассажиров из числа инвалидов, </w:t>
      </w:r>
      <w:r w:rsidR="00EA2D3E">
        <w:rPr>
          <w:sz w:val="26"/>
          <w:szCs w:val="26"/>
        </w:rPr>
        <w:t>предоставляемых услуг</w:t>
      </w:r>
      <w:r w:rsidR="008C57BE">
        <w:rPr>
          <w:sz w:val="26"/>
          <w:szCs w:val="26"/>
        </w:rPr>
        <w:t xml:space="preserve"> </w:t>
      </w:r>
      <w:r w:rsidRPr="00A538D2">
        <w:rPr>
          <w:sz w:val="26"/>
          <w:szCs w:val="26"/>
        </w:rPr>
        <w:t>автовокзал</w:t>
      </w:r>
      <w:r w:rsidR="00EA2D3E">
        <w:rPr>
          <w:sz w:val="26"/>
          <w:szCs w:val="26"/>
        </w:rPr>
        <w:t>ами</w:t>
      </w:r>
      <w:r w:rsidRPr="00A538D2">
        <w:rPr>
          <w:sz w:val="26"/>
          <w:szCs w:val="26"/>
        </w:rPr>
        <w:t>, автостанци</w:t>
      </w:r>
      <w:r w:rsidR="00EA2D3E">
        <w:rPr>
          <w:sz w:val="26"/>
          <w:szCs w:val="26"/>
        </w:rPr>
        <w:t>ями</w:t>
      </w:r>
      <w:r w:rsidRPr="00A538D2">
        <w:rPr>
          <w:sz w:val="26"/>
          <w:szCs w:val="26"/>
        </w:rPr>
        <w:t>, а также оказания им при этом необходимой помощи</w:t>
      </w:r>
      <w:r>
        <w:rPr>
          <w:sz w:val="26"/>
          <w:szCs w:val="26"/>
        </w:rPr>
        <w:t>.</w:t>
      </w:r>
    </w:p>
    <w:p w14:paraId="7C1652B0" w14:textId="6673E63D" w:rsidR="007A2269" w:rsidRDefault="00A538D2" w:rsidP="007A226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частности, автовокзалами, автостанциями обеспечивается оборудование</w:t>
      </w:r>
      <w:r w:rsidRPr="00A538D2">
        <w:t xml:space="preserve"> </w:t>
      </w:r>
      <w:r w:rsidRPr="00A538D2">
        <w:rPr>
          <w:sz w:val="26"/>
          <w:szCs w:val="26"/>
        </w:rPr>
        <w:t>низкорасположенными телефонами с функцией регулирования громкости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текстофонами</w:t>
      </w:r>
      <w:proofErr w:type="spellEnd"/>
      <w:r w:rsidR="007A2269">
        <w:rPr>
          <w:sz w:val="26"/>
          <w:szCs w:val="26"/>
        </w:rPr>
        <w:t xml:space="preserve">, без дополнительной платы оказание помощи при их передвижении по территории, в том числе при </w:t>
      </w:r>
      <w:r w:rsidR="007A2269" w:rsidRPr="007A2269">
        <w:t xml:space="preserve"> </w:t>
      </w:r>
      <w:r w:rsidR="007A2269" w:rsidRPr="007A2269">
        <w:rPr>
          <w:sz w:val="26"/>
          <w:szCs w:val="26"/>
        </w:rPr>
        <w:t>входе</w:t>
      </w:r>
      <w:r w:rsidR="005E2BB4">
        <w:rPr>
          <w:sz w:val="26"/>
          <w:szCs w:val="26"/>
        </w:rPr>
        <w:t xml:space="preserve"> - выходе</w:t>
      </w:r>
      <w:r w:rsidR="007A2269" w:rsidRPr="007A2269">
        <w:rPr>
          <w:sz w:val="26"/>
          <w:szCs w:val="26"/>
        </w:rPr>
        <w:t xml:space="preserve"> </w:t>
      </w:r>
      <w:bookmarkStart w:id="0" w:name="_Hlk131685569"/>
      <w:r w:rsidR="007A2269" w:rsidRPr="007A2269">
        <w:rPr>
          <w:sz w:val="26"/>
          <w:szCs w:val="26"/>
        </w:rPr>
        <w:t>в</w:t>
      </w:r>
      <w:r w:rsidR="005E2BB4">
        <w:rPr>
          <w:sz w:val="26"/>
          <w:szCs w:val="26"/>
        </w:rPr>
        <w:t xml:space="preserve"> (из)</w:t>
      </w:r>
      <w:r w:rsidR="007A2269" w:rsidRPr="007A2269">
        <w:rPr>
          <w:sz w:val="26"/>
          <w:szCs w:val="26"/>
        </w:rPr>
        <w:t xml:space="preserve"> транспортное</w:t>
      </w:r>
      <w:r w:rsidR="005E2BB4">
        <w:rPr>
          <w:sz w:val="26"/>
          <w:szCs w:val="26"/>
        </w:rPr>
        <w:t xml:space="preserve"> (го)</w:t>
      </w:r>
      <w:r w:rsidR="007A2269" w:rsidRPr="007A2269">
        <w:rPr>
          <w:sz w:val="26"/>
          <w:szCs w:val="26"/>
        </w:rPr>
        <w:t xml:space="preserve"> средство</w:t>
      </w:r>
      <w:r w:rsidR="005E2BB4">
        <w:rPr>
          <w:sz w:val="26"/>
          <w:szCs w:val="26"/>
        </w:rPr>
        <w:t xml:space="preserve"> (а)</w:t>
      </w:r>
      <w:r w:rsidR="007A2269" w:rsidRPr="007A2269">
        <w:rPr>
          <w:sz w:val="26"/>
          <w:szCs w:val="26"/>
        </w:rPr>
        <w:t xml:space="preserve">, </w:t>
      </w:r>
      <w:bookmarkEnd w:id="0"/>
      <w:r w:rsidR="007A2269" w:rsidRPr="007A2269">
        <w:rPr>
          <w:sz w:val="26"/>
          <w:szCs w:val="26"/>
        </w:rPr>
        <w:t>до места посадки</w:t>
      </w:r>
      <w:r w:rsidR="005E2BB4">
        <w:rPr>
          <w:sz w:val="26"/>
          <w:szCs w:val="26"/>
        </w:rPr>
        <w:t xml:space="preserve"> и от места выс</w:t>
      </w:r>
      <w:r w:rsidR="00EA2D3E">
        <w:rPr>
          <w:sz w:val="26"/>
          <w:szCs w:val="26"/>
        </w:rPr>
        <w:t>ад</w:t>
      </w:r>
      <w:r w:rsidR="005E2BB4">
        <w:rPr>
          <w:sz w:val="26"/>
          <w:szCs w:val="26"/>
        </w:rPr>
        <w:t>ки</w:t>
      </w:r>
      <w:r w:rsidR="007A2269" w:rsidRPr="007A2269">
        <w:rPr>
          <w:sz w:val="26"/>
          <w:szCs w:val="26"/>
        </w:rPr>
        <w:t>, при оформлении, получении багажа</w:t>
      </w:r>
      <w:r w:rsidR="007A2269">
        <w:rPr>
          <w:sz w:val="26"/>
          <w:szCs w:val="26"/>
        </w:rPr>
        <w:t xml:space="preserve">, </w:t>
      </w:r>
      <w:r w:rsidR="007A2269" w:rsidRPr="007A2269">
        <w:t xml:space="preserve"> </w:t>
      </w:r>
      <w:r w:rsidR="007A2269" w:rsidRPr="007A2269">
        <w:rPr>
          <w:sz w:val="26"/>
          <w:szCs w:val="26"/>
        </w:rPr>
        <w:t>допуск собаки-проводника при наличии специального документа</w:t>
      </w:r>
      <w:r w:rsidR="007A2269">
        <w:rPr>
          <w:sz w:val="26"/>
          <w:szCs w:val="26"/>
        </w:rPr>
        <w:t>.</w:t>
      </w:r>
    </w:p>
    <w:p w14:paraId="3853752C" w14:textId="7582C052" w:rsidR="00A538D2" w:rsidRDefault="007A2269" w:rsidP="007A226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Перевозчиком  в</w:t>
      </w:r>
      <w:proofErr w:type="gramEnd"/>
      <w:r w:rsidRPr="007A2269">
        <w:rPr>
          <w:sz w:val="26"/>
          <w:szCs w:val="26"/>
        </w:rPr>
        <w:t xml:space="preserve"> транспортном средстве, в том числе при перевозке по заказу, без взимания дополнительной платы</w:t>
      </w:r>
      <w:r>
        <w:rPr>
          <w:sz w:val="26"/>
          <w:szCs w:val="26"/>
        </w:rPr>
        <w:t xml:space="preserve"> </w:t>
      </w:r>
      <w:r w:rsidRPr="007A2269">
        <w:rPr>
          <w:sz w:val="26"/>
          <w:szCs w:val="26"/>
        </w:rPr>
        <w:t xml:space="preserve"> обеспеч</w:t>
      </w:r>
      <w:r>
        <w:rPr>
          <w:sz w:val="26"/>
          <w:szCs w:val="26"/>
        </w:rPr>
        <w:t>ивается</w:t>
      </w:r>
      <w:r w:rsidRPr="007A2269">
        <w:rPr>
          <w:sz w:val="26"/>
          <w:szCs w:val="26"/>
        </w:rPr>
        <w:t xml:space="preserve"> </w:t>
      </w:r>
      <w:r w:rsidR="00EA2D3E">
        <w:rPr>
          <w:sz w:val="26"/>
          <w:szCs w:val="26"/>
        </w:rPr>
        <w:t xml:space="preserve">их </w:t>
      </w:r>
      <w:r w:rsidRPr="007A2269">
        <w:rPr>
          <w:sz w:val="26"/>
          <w:szCs w:val="26"/>
        </w:rPr>
        <w:t>посадк</w:t>
      </w:r>
      <w:r w:rsidR="00EA2D3E">
        <w:rPr>
          <w:sz w:val="26"/>
          <w:szCs w:val="26"/>
        </w:rPr>
        <w:t xml:space="preserve">а </w:t>
      </w:r>
      <w:r w:rsidR="008C57BE">
        <w:rPr>
          <w:sz w:val="26"/>
          <w:szCs w:val="26"/>
        </w:rPr>
        <w:t>–</w:t>
      </w:r>
      <w:r w:rsidR="00EA2D3E">
        <w:rPr>
          <w:sz w:val="26"/>
          <w:szCs w:val="26"/>
        </w:rPr>
        <w:t xml:space="preserve"> высадка</w:t>
      </w:r>
      <w:r w:rsidR="008C57BE">
        <w:rPr>
          <w:sz w:val="26"/>
          <w:szCs w:val="26"/>
        </w:rPr>
        <w:t xml:space="preserve"> </w:t>
      </w:r>
      <w:r w:rsidR="00EA2D3E" w:rsidRPr="00EA2D3E">
        <w:rPr>
          <w:sz w:val="26"/>
          <w:szCs w:val="26"/>
        </w:rPr>
        <w:t xml:space="preserve">в (из) транспортное(го) средство(а), </w:t>
      </w:r>
      <w:r w:rsidRPr="007A2269">
        <w:rPr>
          <w:sz w:val="26"/>
          <w:szCs w:val="26"/>
        </w:rPr>
        <w:t>провоз собак-проводников при наличии специального документа</w:t>
      </w:r>
      <w:r>
        <w:rPr>
          <w:sz w:val="26"/>
          <w:szCs w:val="26"/>
        </w:rPr>
        <w:t>,</w:t>
      </w:r>
      <w:r w:rsidRPr="007A2269">
        <w:rPr>
          <w:sz w:val="26"/>
          <w:szCs w:val="26"/>
        </w:rPr>
        <w:t xml:space="preserve"> перевозка кресла-коляски</w:t>
      </w:r>
      <w:r w:rsidR="004C1CE8">
        <w:rPr>
          <w:sz w:val="26"/>
          <w:szCs w:val="26"/>
        </w:rPr>
        <w:t>.</w:t>
      </w:r>
    </w:p>
    <w:p w14:paraId="4E744E54" w14:textId="09E26261" w:rsidR="007A2269" w:rsidRDefault="004911C3" w:rsidP="007A226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911C3">
        <w:rPr>
          <w:sz w:val="26"/>
          <w:szCs w:val="26"/>
        </w:rPr>
        <w:t>Транспортное средство оснащается надписями, иной текстовой и графической информацией, выполненной крупным шрифтом, в том числе с применением рельефно-точечного шрифта Брайля.</w:t>
      </w:r>
    </w:p>
    <w:p w14:paraId="4CE4EBEB" w14:textId="32096721" w:rsidR="004911C3" w:rsidRDefault="004911C3" w:rsidP="007A226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утвержденным Порядком с 1</w:t>
      </w:r>
      <w:r w:rsidR="00EA2D3E">
        <w:rPr>
          <w:sz w:val="26"/>
          <w:szCs w:val="26"/>
        </w:rPr>
        <w:t xml:space="preserve"> </w:t>
      </w:r>
      <w:r>
        <w:rPr>
          <w:sz w:val="26"/>
          <w:szCs w:val="26"/>
        </w:rPr>
        <w:t>марта 2023 г.</w:t>
      </w:r>
      <w:r w:rsidRPr="004911C3">
        <w:rPr>
          <w:sz w:val="26"/>
          <w:szCs w:val="26"/>
        </w:rPr>
        <w:t xml:space="preserve"> предусм</w:t>
      </w:r>
      <w:r w:rsidR="004C1CE8">
        <w:rPr>
          <w:sz w:val="26"/>
          <w:szCs w:val="26"/>
        </w:rPr>
        <w:t>отрено</w:t>
      </w:r>
      <w:r w:rsidRPr="004911C3">
        <w:rPr>
          <w:sz w:val="26"/>
          <w:szCs w:val="26"/>
        </w:rPr>
        <w:t xml:space="preserve"> звуковое и визуальное информирование о расположении на территории автовокзала, автостанции кнопки вызова персонала, об остановке ТС в остановочных пунктах маршрутов регулярных перевозок для посадки и высадки.</w:t>
      </w:r>
    </w:p>
    <w:p w14:paraId="00DEDAC0" w14:textId="53D1E955" w:rsidR="005E2BB4" w:rsidRDefault="005E2BB4" w:rsidP="007A226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E2BB4">
        <w:rPr>
          <w:sz w:val="26"/>
          <w:szCs w:val="26"/>
        </w:rPr>
        <w:t xml:space="preserve">За </w:t>
      </w:r>
      <w:r w:rsidR="00586533" w:rsidRPr="00586533">
        <w:rPr>
          <w:sz w:val="26"/>
          <w:szCs w:val="26"/>
        </w:rPr>
        <w:t xml:space="preserve">уклонение от исполнения требований по обеспечению доступности для инвалидов </w:t>
      </w:r>
      <w:r>
        <w:rPr>
          <w:sz w:val="26"/>
          <w:szCs w:val="26"/>
        </w:rPr>
        <w:t>объекты транспортной инфраструктуры (автовокзалы, автостанции) и</w:t>
      </w:r>
      <w:r w:rsidRPr="005E2BB4">
        <w:rPr>
          <w:sz w:val="26"/>
          <w:szCs w:val="26"/>
        </w:rPr>
        <w:t xml:space="preserve"> перевозчик</w:t>
      </w:r>
      <w:r>
        <w:rPr>
          <w:sz w:val="26"/>
          <w:szCs w:val="26"/>
        </w:rPr>
        <w:t>и</w:t>
      </w:r>
      <w:r w:rsidRPr="005E2BB4">
        <w:rPr>
          <w:sz w:val="26"/>
          <w:szCs w:val="26"/>
        </w:rPr>
        <w:t xml:space="preserve"> нес</w:t>
      </w:r>
      <w:r>
        <w:rPr>
          <w:sz w:val="26"/>
          <w:szCs w:val="26"/>
        </w:rPr>
        <w:t>у</w:t>
      </w:r>
      <w:r w:rsidRPr="005E2BB4">
        <w:rPr>
          <w:sz w:val="26"/>
          <w:szCs w:val="26"/>
        </w:rPr>
        <w:t>т административную ответственность в соответствии с Кодексом Российской Федерации об административных правонарушениях</w:t>
      </w:r>
    </w:p>
    <w:p w14:paraId="72A30016" w14:textId="7247339E" w:rsidR="00A538D2" w:rsidRDefault="00A538D2" w:rsidP="00C5631C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14:paraId="30941655" w14:textId="3C297DF1" w:rsidR="00A538D2" w:rsidRDefault="00A538D2" w:rsidP="00C5631C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14:paraId="4835A58D" w14:textId="77777777" w:rsidR="00A538D2" w:rsidRDefault="00A538D2" w:rsidP="005E2BB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1086070E" w14:textId="77777777" w:rsidR="00B93969" w:rsidRDefault="00B93969" w:rsidP="00B9396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tbl>
      <w:tblPr>
        <w:tblStyle w:val="a5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39"/>
      </w:tblGrid>
      <w:tr w:rsidR="007020F1" w14:paraId="44E149AB" w14:textId="77777777" w:rsidTr="007020F1">
        <w:tc>
          <w:tcPr>
            <w:tcW w:w="5239" w:type="dxa"/>
          </w:tcPr>
          <w:p w14:paraId="20BB1A01" w14:textId="300EFE64" w:rsidR="007020F1" w:rsidRDefault="007020F1" w:rsidP="00AB40DF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Территориальный отдел государственного автодорожного надзора по Республике Дагестан МТУ Ространснадзора по СКФО</w:t>
            </w:r>
          </w:p>
        </w:tc>
      </w:tr>
    </w:tbl>
    <w:p w14:paraId="2297A369" w14:textId="5092EB0F" w:rsidR="007020F1" w:rsidRDefault="007020F1" w:rsidP="00AB40DF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14:paraId="2F507E35" w14:textId="3E069657" w:rsidR="00921330" w:rsidRPr="00921330" w:rsidRDefault="00921330" w:rsidP="00921330">
      <w:pPr>
        <w:rPr>
          <w:lang w:eastAsia="ru-RU"/>
        </w:rPr>
      </w:pPr>
    </w:p>
    <w:p w14:paraId="1DC24E57" w14:textId="42442510" w:rsidR="00921330" w:rsidRPr="00921330" w:rsidRDefault="00921330" w:rsidP="00921330">
      <w:pPr>
        <w:rPr>
          <w:lang w:eastAsia="ru-RU"/>
        </w:rPr>
      </w:pPr>
    </w:p>
    <w:p w14:paraId="4B4EBF43" w14:textId="270C4F20" w:rsidR="00921330" w:rsidRPr="00516904" w:rsidRDefault="00921330" w:rsidP="00516904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921330" w:rsidRPr="00516904" w:rsidSect="005E2BB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8E"/>
    <w:rsid w:val="00027A94"/>
    <w:rsid w:val="00036539"/>
    <w:rsid w:val="00196152"/>
    <w:rsid w:val="0030554C"/>
    <w:rsid w:val="00310490"/>
    <w:rsid w:val="003124F6"/>
    <w:rsid w:val="004911C3"/>
    <w:rsid w:val="004C1CE8"/>
    <w:rsid w:val="004C3F7C"/>
    <w:rsid w:val="00516904"/>
    <w:rsid w:val="00531DBA"/>
    <w:rsid w:val="00586533"/>
    <w:rsid w:val="005E2BB4"/>
    <w:rsid w:val="006B3C8E"/>
    <w:rsid w:val="006E3C9D"/>
    <w:rsid w:val="007020F1"/>
    <w:rsid w:val="007201E0"/>
    <w:rsid w:val="007A2269"/>
    <w:rsid w:val="007F3070"/>
    <w:rsid w:val="008250EC"/>
    <w:rsid w:val="008C57BE"/>
    <w:rsid w:val="00900707"/>
    <w:rsid w:val="00913A96"/>
    <w:rsid w:val="00921330"/>
    <w:rsid w:val="00A25F73"/>
    <w:rsid w:val="00A538D2"/>
    <w:rsid w:val="00AB40DF"/>
    <w:rsid w:val="00B06278"/>
    <w:rsid w:val="00B93969"/>
    <w:rsid w:val="00BA5CC7"/>
    <w:rsid w:val="00C5631C"/>
    <w:rsid w:val="00CB7E30"/>
    <w:rsid w:val="00EA2D3E"/>
    <w:rsid w:val="00EC75B5"/>
    <w:rsid w:val="00F65DD3"/>
    <w:rsid w:val="00F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2D20"/>
  <w15:chartTrackingRefBased/>
  <w15:docId w15:val="{DC930177-0208-403D-9B23-2675191F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3070"/>
    <w:rPr>
      <w:b/>
      <w:bCs/>
    </w:rPr>
  </w:style>
  <w:style w:type="table" w:styleId="a5">
    <w:name w:val="Table Grid"/>
    <w:basedOn w:val="a1"/>
    <w:uiPriority w:val="39"/>
    <w:rsid w:val="00702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8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zerokill1983@outlook.com</cp:lastModifiedBy>
  <cp:revision>2</cp:revision>
  <cp:lastPrinted>2023-04-04T07:26:00Z</cp:lastPrinted>
  <dcterms:created xsi:type="dcterms:W3CDTF">2023-11-27T17:48:00Z</dcterms:created>
  <dcterms:modified xsi:type="dcterms:W3CDTF">2023-11-27T17:48:00Z</dcterms:modified>
</cp:coreProperties>
</file>